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83" w:rsidRPr="00662A14" w:rsidRDefault="00662A14" w:rsidP="00662A1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62A14">
        <w:rPr>
          <w:rFonts w:ascii="Arial" w:hAnsi="Arial" w:cs="Arial"/>
          <w:b/>
        </w:rPr>
        <w:t>CÉDULA DE REPORTE DE SINIESTRO CON AFECTACIÓN AL PATRIMONIO INSTITUCIONAL</w:t>
      </w:r>
    </w:p>
    <w:p w:rsidR="00662A14" w:rsidRDefault="00662A14"/>
    <w:p w:rsidR="00662A14" w:rsidRPr="00662A14" w:rsidRDefault="00662A14">
      <w:pPr>
        <w:rPr>
          <w:rFonts w:ascii="Arial" w:hAnsi="Arial" w:cs="Arial"/>
          <w:b/>
        </w:rPr>
      </w:pPr>
      <w:r w:rsidRPr="00662A14">
        <w:rPr>
          <w:rFonts w:ascii="Arial" w:hAnsi="Arial" w:cs="Arial"/>
          <w:b/>
        </w:rPr>
        <w:t>1.- Datos generales de la unidad institucional afectada por un siniestro</w:t>
      </w:r>
    </w:p>
    <w:p w:rsidR="00662A14" w:rsidRPr="00662A14" w:rsidRDefault="00662A14">
      <w:pPr>
        <w:rPr>
          <w:rFonts w:ascii="Arial" w:hAnsi="Arial" w:cs="Arial"/>
        </w:rPr>
      </w:pPr>
    </w:p>
    <w:p w:rsidR="00662A14" w:rsidRPr="00662A14" w:rsidRDefault="00662A14" w:rsidP="00662A14">
      <w:pPr>
        <w:pStyle w:val="Prrafodelista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662A14">
        <w:rPr>
          <w:rFonts w:ascii="Arial" w:hAnsi="Arial" w:cs="Arial"/>
        </w:rPr>
        <w:t>Dirección Normativa, Delegación, UMAE o Centro Vacacional:</w:t>
      </w:r>
      <w:r w:rsidR="006F754E">
        <w:rPr>
          <w:rFonts w:ascii="Arial" w:hAnsi="Arial" w:cs="Arial"/>
          <w:b/>
        </w:rPr>
        <w:t xml:space="preserve"> </w:t>
      </w:r>
    </w:p>
    <w:p w:rsidR="00662A14" w:rsidRPr="00662A14" w:rsidRDefault="00662A14" w:rsidP="00662A14">
      <w:pPr>
        <w:ind w:left="567" w:hanging="207"/>
        <w:rPr>
          <w:rFonts w:ascii="Arial" w:hAnsi="Arial" w:cs="Arial"/>
          <w:b/>
        </w:rPr>
      </w:pPr>
    </w:p>
    <w:p w:rsidR="00662A14" w:rsidRPr="00662A14" w:rsidRDefault="00662A14" w:rsidP="00662A14">
      <w:pPr>
        <w:pStyle w:val="Prrafodelista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662A14">
        <w:rPr>
          <w:rFonts w:ascii="Arial" w:hAnsi="Arial" w:cs="Arial"/>
        </w:rPr>
        <w:t>Unidad Médica o No Médica afectada:</w:t>
      </w:r>
      <w:r w:rsidR="006F754E">
        <w:rPr>
          <w:rFonts w:ascii="Arial" w:hAnsi="Arial" w:cs="Arial"/>
          <w:b/>
        </w:rPr>
        <w:t xml:space="preserve"> </w:t>
      </w:r>
    </w:p>
    <w:p w:rsidR="00662A14" w:rsidRPr="00662A14" w:rsidRDefault="00662A14" w:rsidP="00662A14">
      <w:pPr>
        <w:ind w:left="567" w:hanging="207"/>
        <w:rPr>
          <w:rFonts w:ascii="Arial" w:hAnsi="Arial" w:cs="Arial"/>
          <w:b/>
        </w:rPr>
      </w:pPr>
    </w:p>
    <w:p w:rsidR="00662A14" w:rsidRPr="00662A14" w:rsidRDefault="00662A14" w:rsidP="00662A14">
      <w:pPr>
        <w:pStyle w:val="Prrafodelista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662A14">
        <w:rPr>
          <w:rFonts w:ascii="Arial" w:hAnsi="Arial" w:cs="Arial"/>
        </w:rPr>
        <w:t>Dirección de la unidad afectada:</w:t>
      </w:r>
      <w:r w:rsidR="006F754E">
        <w:rPr>
          <w:rFonts w:ascii="Arial" w:hAnsi="Arial" w:cs="Arial"/>
          <w:b/>
        </w:rPr>
        <w:t xml:space="preserve"> </w:t>
      </w:r>
    </w:p>
    <w:p w:rsidR="00662A14" w:rsidRPr="00662A14" w:rsidRDefault="00662A14" w:rsidP="00662A14">
      <w:pPr>
        <w:ind w:left="567" w:hanging="207"/>
        <w:rPr>
          <w:rFonts w:ascii="Arial" w:hAnsi="Arial" w:cs="Arial"/>
          <w:b/>
        </w:rPr>
      </w:pPr>
    </w:p>
    <w:p w:rsidR="00662A14" w:rsidRPr="00662A14" w:rsidRDefault="00662A14" w:rsidP="00662A14">
      <w:pPr>
        <w:pStyle w:val="Prrafodelista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662A14">
        <w:rPr>
          <w:rFonts w:ascii="Arial" w:hAnsi="Arial" w:cs="Arial"/>
        </w:rPr>
        <w:t>Servicio afectado:</w:t>
      </w:r>
      <w:r w:rsidR="006F754E">
        <w:rPr>
          <w:rFonts w:ascii="Arial" w:hAnsi="Arial" w:cs="Arial"/>
          <w:b/>
        </w:rPr>
        <w:t xml:space="preserve"> </w:t>
      </w:r>
    </w:p>
    <w:p w:rsidR="00662A14" w:rsidRPr="00662A14" w:rsidRDefault="00662A14" w:rsidP="00662A14">
      <w:pPr>
        <w:ind w:left="567" w:hanging="207"/>
        <w:rPr>
          <w:rFonts w:ascii="Arial" w:hAnsi="Arial" w:cs="Arial"/>
          <w:b/>
        </w:rPr>
      </w:pPr>
    </w:p>
    <w:p w:rsidR="00662A14" w:rsidRPr="00662A14" w:rsidRDefault="00662A14" w:rsidP="00662A14">
      <w:pPr>
        <w:pStyle w:val="Prrafodelista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662A14">
        <w:rPr>
          <w:rFonts w:ascii="Arial" w:hAnsi="Arial" w:cs="Arial"/>
        </w:rPr>
        <w:t>Unidad de Información:</w:t>
      </w:r>
      <w:r w:rsidR="006F754E">
        <w:rPr>
          <w:rFonts w:ascii="Arial" w:hAnsi="Arial" w:cs="Arial"/>
          <w:b/>
        </w:rPr>
        <w:t xml:space="preserve"> </w:t>
      </w:r>
      <w:r w:rsidRPr="00662A14">
        <w:rPr>
          <w:rFonts w:ascii="Arial" w:hAnsi="Arial" w:cs="Arial"/>
          <w:b/>
        </w:rPr>
        <w:t xml:space="preserve"> </w:t>
      </w:r>
      <w:r w:rsidRPr="00662A14">
        <w:rPr>
          <w:rFonts w:ascii="Arial" w:hAnsi="Arial" w:cs="Arial"/>
          <w:b/>
        </w:rPr>
        <w:tab/>
      </w:r>
      <w:r w:rsidRPr="00662A14">
        <w:rPr>
          <w:rFonts w:ascii="Arial" w:hAnsi="Arial" w:cs="Arial"/>
          <w:b/>
        </w:rPr>
        <w:tab/>
      </w:r>
      <w:r w:rsidRPr="00662A14">
        <w:rPr>
          <w:rFonts w:ascii="Arial" w:hAnsi="Arial" w:cs="Arial"/>
        </w:rPr>
        <w:t>Centro de Costos:</w:t>
      </w:r>
    </w:p>
    <w:p w:rsidR="00662A14" w:rsidRDefault="00662A14"/>
    <w:p w:rsidR="00662A14" w:rsidRPr="00662A14" w:rsidRDefault="00662A14" w:rsidP="00662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62A14">
        <w:rPr>
          <w:rFonts w:ascii="Arial" w:hAnsi="Arial" w:cs="Arial"/>
          <w:b/>
        </w:rPr>
        <w:t>.- Datos generales de</w:t>
      </w:r>
      <w:r>
        <w:rPr>
          <w:rFonts w:ascii="Arial" w:hAnsi="Arial" w:cs="Arial"/>
          <w:b/>
        </w:rPr>
        <w:t>l</w:t>
      </w:r>
      <w:r w:rsidRPr="00662A14">
        <w:rPr>
          <w:rFonts w:ascii="Arial" w:hAnsi="Arial" w:cs="Arial"/>
          <w:b/>
        </w:rPr>
        <w:t xml:space="preserve"> siniestro</w:t>
      </w:r>
    </w:p>
    <w:p w:rsidR="00662A14" w:rsidRDefault="00662A14"/>
    <w:p w:rsidR="00662A14" w:rsidRPr="006432E6" w:rsidRDefault="003C53FD" w:rsidP="006432E6">
      <w:pPr>
        <w:pStyle w:val="Prrafodelista"/>
        <w:numPr>
          <w:ilvl w:val="0"/>
          <w:numId w:val="2"/>
        </w:numPr>
        <w:ind w:left="567" w:hanging="207"/>
        <w:rPr>
          <w:rFonts w:ascii="Arial" w:hAnsi="Arial" w:cs="Arial"/>
        </w:rPr>
      </w:pPr>
      <w:r w:rsidRPr="006432E6">
        <w:rPr>
          <w:rFonts w:ascii="Arial" w:hAnsi="Arial" w:cs="Arial"/>
        </w:rPr>
        <w:t xml:space="preserve">Fecha del siniestro: </w:t>
      </w:r>
    </w:p>
    <w:p w:rsidR="003C53FD" w:rsidRPr="006432E6" w:rsidRDefault="003C53FD" w:rsidP="006432E6">
      <w:pPr>
        <w:ind w:left="567" w:hanging="207"/>
        <w:rPr>
          <w:rFonts w:ascii="Arial" w:hAnsi="Arial" w:cs="Arial"/>
        </w:rPr>
      </w:pPr>
    </w:p>
    <w:p w:rsidR="003C53FD" w:rsidRPr="006432E6" w:rsidRDefault="003C53FD" w:rsidP="006432E6">
      <w:pPr>
        <w:pStyle w:val="Prrafodelista"/>
        <w:numPr>
          <w:ilvl w:val="0"/>
          <w:numId w:val="2"/>
        </w:numPr>
        <w:ind w:left="567" w:hanging="207"/>
        <w:rPr>
          <w:rFonts w:ascii="Arial" w:hAnsi="Arial" w:cs="Arial"/>
        </w:rPr>
      </w:pPr>
      <w:r w:rsidRPr="006432E6">
        <w:rPr>
          <w:rFonts w:ascii="Arial" w:hAnsi="Arial" w:cs="Arial"/>
        </w:rPr>
        <w:t xml:space="preserve">Causa del siniestro: </w:t>
      </w:r>
    </w:p>
    <w:p w:rsidR="003C53FD" w:rsidRPr="006432E6" w:rsidRDefault="003C53FD" w:rsidP="006432E6">
      <w:pPr>
        <w:ind w:left="567" w:hanging="207"/>
        <w:rPr>
          <w:rFonts w:ascii="Arial" w:hAnsi="Arial" w:cs="Arial"/>
        </w:rPr>
      </w:pPr>
    </w:p>
    <w:p w:rsidR="003C53FD" w:rsidRPr="006432E6" w:rsidRDefault="006432E6" w:rsidP="006432E6">
      <w:pPr>
        <w:pStyle w:val="Prrafodelista"/>
        <w:numPr>
          <w:ilvl w:val="0"/>
          <w:numId w:val="2"/>
        </w:numPr>
        <w:ind w:left="567" w:hanging="207"/>
        <w:rPr>
          <w:rFonts w:ascii="Arial" w:hAnsi="Arial" w:cs="Arial"/>
        </w:rPr>
      </w:pPr>
      <w:r w:rsidRPr="006432E6">
        <w:rPr>
          <w:rFonts w:ascii="Arial" w:hAnsi="Arial" w:cs="Arial"/>
        </w:rPr>
        <w:t xml:space="preserve">Relación de </w:t>
      </w:r>
      <w:r w:rsidR="003C53FD" w:rsidRPr="006432E6">
        <w:rPr>
          <w:rFonts w:ascii="Arial" w:hAnsi="Arial" w:cs="Arial"/>
        </w:rPr>
        <w:t xml:space="preserve">Bienes afectados: </w:t>
      </w:r>
    </w:p>
    <w:p w:rsidR="006062DC" w:rsidRPr="006432E6" w:rsidRDefault="006062DC" w:rsidP="006432E6">
      <w:pPr>
        <w:ind w:left="567" w:hanging="207"/>
        <w:rPr>
          <w:rFonts w:ascii="Arial" w:hAnsi="Arial" w:cs="Arial"/>
        </w:rPr>
      </w:pPr>
    </w:p>
    <w:p w:rsidR="006062DC" w:rsidRDefault="006062DC" w:rsidP="006432E6">
      <w:pPr>
        <w:pStyle w:val="Prrafodelista"/>
        <w:numPr>
          <w:ilvl w:val="0"/>
          <w:numId w:val="2"/>
        </w:numPr>
        <w:ind w:left="567" w:hanging="207"/>
        <w:rPr>
          <w:rFonts w:ascii="Arial" w:hAnsi="Arial" w:cs="Arial"/>
        </w:rPr>
      </w:pPr>
      <w:r w:rsidRPr="006432E6">
        <w:rPr>
          <w:rFonts w:ascii="Arial" w:hAnsi="Arial" w:cs="Arial"/>
        </w:rPr>
        <w:t xml:space="preserve">Importe estimado </w:t>
      </w:r>
      <w:r w:rsidR="006432E6" w:rsidRPr="006432E6">
        <w:rPr>
          <w:rFonts w:ascii="Arial" w:hAnsi="Arial" w:cs="Arial"/>
        </w:rPr>
        <w:t>de los daños por siniestro</w:t>
      </w:r>
    </w:p>
    <w:p w:rsidR="006432E6" w:rsidRPr="006432E6" w:rsidRDefault="006432E6" w:rsidP="006432E6">
      <w:pPr>
        <w:rPr>
          <w:rFonts w:ascii="Arial" w:hAnsi="Arial" w:cs="Arial"/>
        </w:rPr>
      </w:pPr>
    </w:p>
    <w:p w:rsidR="006432E6" w:rsidRPr="006432E6" w:rsidRDefault="006432E6" w:rsidP="006432E6">
      <w:pPr>
        <w:pStyle w:val="Prrafodelista"/>
        <w:ind w:left="567"/>
        <w:rPr>
          <w:rFonts w:ascii="Arial" w:hAnsi="Arial" w:cs="Arial"/>
        </w:rPr>
      </w:pPr>
      <w:r w:rsidRPr="006432E6">
        <w:rPr>
          <w:rFonts w:ascii="Arial" w:hAnsi="Arial" w:cs="Arial"/>
        </w:rPr>
        <w:t>Inmueble</w:t>
      </w:r>
      <w:r w:rsidRPr="006432E6">
        <w:rPr>
          <w:rFonts w:ascii="Arial" w:hAnsi="Arial" w:cs="Arial"/>
        </w:rPr>
        <w:tab/>
      </w:r>
      <w:r w:rsidRPr="006432E6">
        <w:rPr>
          <w:rFonts w:ascii="Arial" w:hAnsi="Arial" w:cs="Arial"/>
        </w:rPr>
        <w:tab/>
      </w:r>
      <w:r w:rsidR="00D92085">
        <w:rPr>
          <w:rFonts w:ascii="Arial" w:hAnsi="Arial" w:cs="Arial"/>
        </w:rPr>
        <w:tab/>
      </w:r>
      <w:r w:rsidRPr="006432E6">
        <w:rPr>
          <w:rFonts w:ascii="Arial" w:hAnsi="Arial" w:cs="Arial"/>
        </w:rPr>
        <w:t>$</w:t>
      </w:r>
    </w:p>
    <w:p w:rsidR="006432E6" w:rsidRPr="006432E6" w:rsidRDefault="006432E6" w:rsidP="006432E6">
      <w:pPr>
        <w:pStyle w:val="Prrafodelista"/>
        <w:ind w:left="567"/>
        <w:rPr>
          <w:rFonts w:ascii="Arial" w:hAnsi="Arial" w:cs="Arial"/>
        </w:rPr>
      </w:pPr>
      <w:r w:rsidRPr="006432E6">
        <w:rPr>
          <w:rFonts w:ascii="Arial" w:hAnsi="Arial" w:cs="Arial"/>
        </w:rPr>
        <w:t>Bienes de Consumo</w:t>
      </w:r>
      <w:r w:rsidRPr="006432E6">
        <w:rPr>
          <w:rFonts w:ascii="Arial" w:hAnsi="Arial" w:cs="Arial"/>
        </w:rPr>
        <w:tab/>
      </w:r>
      <w:r w:rsidR="00D92085">
        <w:rPr>
          <w:rFonts w:ascii="Arial" w:hAnsi="Arial" w:cs="Arial"/>
        </w:rPr>
        <w:tab/>
      </w:r>
      <w:r w:rsidRPr="006432E6">
        <w:rPr>
          <w:rFonts w:ascii="Arial" w:hAnsi="Arial" w:cs="Arial"/>
        </w:rPr>
        <w:t>$</w:t>
      </w:r>
    </w:p>
    <w:p w:rsidR="006432E6" w:rsidRPr="006432E6" w:rsidRDefault="00D92085" w:rsidP="006432E6">
      <w:pPr>
        <w:pStyle w:val="Prrafodelista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Mobiliario y </w:t>
      </w:r>
      <w:r w:rsidR="006432E6" w:rsidRPr="006432E6">
        <w:rPr>
          <w:rFonts w:ascii="Arial" w:hAnsi="Arial" w:cs="Arial"/>
        </w:rPr>
        <w:t>Equipos</w:t>
      </w:r>
      <w:r w:rsidR="006432E6" w:rsidRPr="006432E6">
        <w:rPr>
          <w:rFonts w:ascii="Arial" w:hAnsi="Arial" w:cs="Arial"/>
        </w:rPr>
        <w:tab/>
      </w:r>
      <w:r w:rsidR="006432E6" w:rsidRPr="006432E6">
        <w:rPr>
          <w:rFonts w:ascii="Arial" w:hAnsi="Arial" w:cs="Arial"/>
        </w:rPr>
        <w:tab/>
        <w:t>$________________</w:t>
      </w:r>
    </w:p>
    <w:p w:rsidR="006432E6" w:rsidRPr="006432E6" w:rsidRDefault="006432E6" w:rsidP="006432E6">
      <w:pPr>
        <w:pStyle w:val="Prrafodelista"/>
        <w:ind w:left="567"/>
        <w:rPr>
          <w:rFonts w:ascii="Arial" w:hAnsi="Arial" w:cs="Arial"/>
          <w:b/>
        </w:rPr>
      </w:pPr>
      <w:r w:rsidRPr="006432E6">
        <w:rPr>
          <w:rFonts w:ascii="Arial" w:hAnsi="Arial" w:cs="Arial"/>
          <w:b/>
        </w:rPr>
        <w:t>Total</w:t>
      </w:r>
      <w:r w:rsidRPr="006432E6">
        <w:rPr>
          <w:rFonts w:ascii="Arial" w:hAnsi="Arial" w:cs="Arial"/>
          <w:b/>
        </w:rPr>
        <w:tab/>
      </w:r>
      <w:r w:rsidRPr="006432E6">
        <w:rPr>
          <w:rFonts w:ascii="Arial" w:hAnsi="Arial" w:cs="Arial"/>
          <w:b/>
        </w:rPr>
        <w:tab/>
      </w:r>
      <w:r w:rsidRPr="006432E6">
        <w:rPr>
          <w:rFonts w:ascii="Arial" w:hAnsi="Arial" w:cs="Arial"/>
        </w:rPr>
        <w:tab/>
      </w:r>
      <w:r w:rsidR="00D92085">
        <w:rPr>
          <w:rFonts w:ascii="Arial" w:hAnsi="Arial" w:cs="Arial"/>
        </w:rPr>
        <w:tab/>
      </w:r>
      <w:r w:rsidRPr="006432E6">
        <w:rPr>
          <w:rFonts w:ascii="Arial" w:hAnsi="Arial" w:cs="Arial"/>
        </w:rPr>
        <w:t xml:space="preserve">$   </w:t>
      </w:r>
    </w:p>
    <w:p w:rsidR="006432E6" w:rsidRPr="006432E6" w:rsidRDefault="006432E6" w:rsidP="006432E6">
      <w:pPr>
        <w:ind w:left="567" w:hanging="207"/>
        <w:rPr>
          <w:rFonts w:ascii="Arial" w:hAnsi="Arial" w:cs="Arial"/>
        </w:rPr>
      </w:pPr>
    </w:p>
    <w:p w:rsidR="006432E6" w:rsidRPr="006432E6" w:rsidRDefault="006F754E" w:rsidP="006432E6">
      <w:pPr>
        <w:pStyle w:val="Prrafodelista"/>
        <w:numPr>
          <w:ilvl w:val="0"/>
          <w:numId w:val="2"/>
        </w:numPr>
        <w:ind w:left="567" w:hanging="207"/>
        <w:rPr>
          <w:rFonts w:ascii="Arial" w:hAnsi="Arial" w:cs="Arial"/>
          <w:b/>
        </w:rPr>
      </w:pPr>
      <w:r>
        <w:rPr>
          <w:rFonts w:ascii="Arial" w:hAnsi="Arial" w:cs="Arial"/>
        </w:rPr>
        <w:t>Descripción del siniestro:</w:t>
      </w:r>
    </w:p>
    <w:p w:rsidR="006062DC" w:rsidRDefault="006062DC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940"/>
      </w:tblGrid>
      <w:tr w:rsidR="000E6703" w:rsidRPr="000E6703" w:rsidTr="000E6703">
        <w:trPr>
          <w:jc w:val="center"/>
        </w:trPr>
        <w:tc>
          <w:tcPr>
            <w:tcW w:w="10940" w:type="dxa"/>
          </w:tcPr>
          <w:p w:rsidR="000E6703" w:rsidRPr="000E6703" w:rsidRDefault="000E6703">
            <w:pPr>
              <w:rPr>
                <w:rFonts w:ascii="Arial" w:hAnsi="Arial" w:cs="Arial"/>
              </w:rPr>
            </w:pPr>
          </w:p>
          <w:p w:rsidR="000E6703" w:rsidRPr="000E6703" w:rsidRDefault="000E6703" w:rsidP="000E6703">
            <w:pPr>
              <w:jc w:val="center"/>
              <w:rPr>
                <w:rFonts w:ascii="Arial" w:hAnsi="Arial" w:cs="Arial"/>
                <w:b/>
              </w:rPr>
            </w:pPr>
          </w:p>
          <w:p w:rsidR="000E6703" w:rsidRPr="000E6703" w:rsidRDefault="000E6703">
            <w:pPr>
              <w:rPr>
                <w:rFonts w:ascii="Arial" w:hAnsi="Arial" w:cs="Arial"/>
              </w:rPr>
            </w:pPr>
          </w:p>
        </w:tc>
      </w:tr>
      <w:tr w:rsidR="000E6703" w:rsidRPr="000E6703" w:rsidTr="000E6703">
        <w:trPr>
          <w:jc w:val="center"/>
        </w:trPr>
        <w:tc>
          <w:tcPr>
            <w:tcW w:w="10940" w:type="dxa"/>
          </w:tcPr>
          <w:p w:rsidR="000E6703" w:rsidRPr="000E6703" w:rsidRDefault="000E6703" w:rsidP="000E6703">
            <w:pPr>
              <w:jc w:val="center"/>
              <w:rPr>
                <w:rFonts w:ascii="Arial" w:hAnsi="Arial" w:cs="Arial"/>
                <w:b/>
              </w:rPr>
            </w:pPr>
            <w:r w:rsidRPr="000E6703">
              <w:rPr>
                <w:rFonts w:ascii="Arial" w:hAnsi="Arial" w:cs="Arial"/>
                <w:b/>
              </w:rPr>
              <w:t>Nombre, cargo, correo electrónico y teléfono de la persona que atenderá al despacho de ajustadores en posible visita de inspección de daños</w:t>
            </w:r>
          </w:p>
        </w:tc>
      </w:tr>
      <w:tr w:rsidR="000E6703" w:rsidRPr="000E6703" w:rsidTr="000E6703">
        <w:trPr>
          <w:jc w:val="center"/>
        </w:trPr>
        <w:tc>
          <w:tcPr>
            <w:tcW w:w="10940" w:type="dxa"/>
          </w:tcPr>
          <w:p w:rsidR="000E6703" w:rsidRPr="000E6703" w:rsidRDefault="000E6703">
            <w:pPr>
              <w:rPr>
                <w:rFonts w:ascii="Arial" w:hAnsi="Arial" w:cs="Arial"/>
              </w:rPr>
            </w:pPr>
          </w:p>
          <w:p w:rsidR="000E6703" w:rsidRPr="000E6703" w:rsidRDefault="000E6703" w:rsidP="000E6703">
            <w:pPr>
              <w:jc w:val="center"/>
              <w:rPr>
                <w:rFonts w:ascii="Arial" w:hAnsi="Arial" w:cs="Arial"/>
                <w:b/>
              </w:rPr>
            </w:pPr>
          </w:p>
          <w:p w:rsidR="000E6703" w:rsidRPr="000E6703" w:rsidRDefault="000E6703">
            <w:pPr>
              <w:rPr>
                <w:rFonts w:ascii="Arial" w:hAnsi="Arial" w:cs="Arial"/>
              </w:rPr>
            </w:pPr>
          </w:p>
        </w:tc>
      </w:tr>
      <w:tr w:rsidR="000E6703" w:rsidRPr="000E6703" w:rsidTr="000E6703">
        <w:trPr>
          <w:jc w:val="center"/>
        </w:trPr>
        <w:tc>
          <w:tcPr>
            <w:tcW w:w="10940" w:type="dxa"/>
          </w:tcPr>
          <w:p w:rsidR="000E6703" w:rsidRPr="000E6703" w:rsidRDefault="000E6703" w:rsidP="000E6703">
            <w:pPr>
              <w:jc w:val="center"/>
              <w:rPr>
                <w:rFonts w:ascii="Arial" w:hAnsi="Arial" w:cs="Arial"/>
                <w:b/>
              </w:rPr>
            </w:pPr>
            <w:r w:rsidRPr="000E6703">
              <w:rPr>
                <w:rFonts w:ascii="Arial" w:hAnsi="Arial" w:cs="Arial"/>
                <w:b/>
              </w:rPr>
              <w:t xml:space="preserve">Nombre y firma del Titular del Departamento Administrativo de Dirección Normativa o del Titular Delegacional de Servicios de Finanzas o del Titular del Departamento de Finanzas en UMAE o del Gerente de Finanzas en Centros Vacacionales, </w:t>
            </w:r>
            <w:r>
              <w:rPr>
                <w:rFonts w:ascii="Arial" w:hAnsi="Arial" w:cs="Arial"/>
                <w:b/>
              </w:rPr>
              <w:t>al que</w:t>
            </w:r>
            <w:r w:rsidRPr="000E6703">
              <w:rPr>
                <w:rFonts w:ascii="Arial" w:hAnsi="Arial" w:cs="Arial"/>
                <w:b/>
              </w:rPr>
              <w:t xml:space="preserve"> dependa la unidad o servici</w:t>
            </w:r>
            <w:r>
              <w:rPr>
                <w:rFonts w:ascii="Arial" w:hAnsi="Arial" w:cs="Arial"/>
                <w:b/>
              </w:rPr>
              <w:t>o afectado por el</w:t>
            </w:r>
            <w:r w:rsidRPr="000E6703">
              <w:rPr>
                <w:rFonts w:ascii="Arial" w:hAnsi="Arial" w:cs="Arial"/>
                <w:b/>
              </w:rPr>
              <w:t xml:space="preserve"> siniestro</w:t>
            </w:r>
          </w:p>
        </w:tc>
      </w:tr>
    </w:tbl>
    <w:p w:rsidR="006062DC" w:rsidRDefault="006062DC"/>
    <w:p w:rsidR="00662A14" w:rsidRDefault="00662A14"/>
    <w:sectPr w:rsidR="00662A14" w:rsidSect="000E6703">
      <w:headerReference w:type="default" r:id="rId9"/>
      <w:pgSz w:w="12240" w:h="15840" w:code="1"/>
      <w:pgMar w:top="22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A7" w:rsidRDefault="00C65BA7" w:rsidP="00FE2454">
      <w:r>
        <w:separator/>
      </w:r>
    </w:p>
  </w:endnote>
  <w:endnote w:type="continuationSeparator" w:id="0">
    <w:p w:rsidR="00C65BA7" w:rsidRDefault="00C65BA7" w:rsidP="00FE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A7" w:rsidRDefault="00C65BA7" w:rsidP="00FE2454">
      <w:r>
        <w:separator/>
      </w:r>
    </w:p>
  </w:footnote>
  <w:footnote w:type="continuationSeparator" w:id="0">
    <w:p w:rsidR="00C65BA7" w:rsidRDefault="00C65BA7" w:rsidP="00FE2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73" w:rsidRDefault="001046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D0930E4" wp14:editId="64A58BD1">
          <wp:simplePos x="0" y="0"/>
          <wp:positionH relativeFrom="column">
            <wp:posOffset>-456291</wp:posOffset>
          </wp:positionH>
          <wp:positionV relativeFrom="paragraph">
            <wp:posOffset>-675211</wp:posOffset>
          </wp:positionV>
          <wp:extent cx="7741723" cy="1008252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 IM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723" cy="10082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4673" w:rsidRDefault="00104673">
    <w:pPr>
      <w:pStyle w:val="Encabezado"/>
    </w:pPr>
  </w:p>
  <w:p w:rsidR="00104673" w:rsidRDefault="00104673">
    <w:pPr>
      <w:pStyle w:val="Encabezado"/>
    </w:pPr>
  </w:p>
  <w:p w:rsidR="00104673" w:rsidRDefault="00104673">
    <w:pPr>
      <w:pStyle w:val="Encabezado"/>
    </w:pPr>
  </w:p>
  <w:p w:rsidR="00104673" w:rsidRDefault="00662A1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1CDD5" wp14:editId="0072365B">
              <wp:simplePos x="0" y="0"/>
              <wp:positionH relativeFrom="column">
                <wp:posOffset>3307278</wp:posOffset>
              </wp:positionH>
              <wp:positionV relativeFrom="paragraph">
                <wp:posOffset>150965</wp:posOffset>
              </wp:positionV>
              <wp:extent cx="2885704" cy="712520"/>
              <wp:effectExtent l="0" t="0" r="10160" b="1143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704" cy="7125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 Rectángulo" o:spid="_x0000_s1026" style="position:absolute;margin-left:260.4pt;margin-top:11.9pt;width:227.2pt;height:5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remQIAAK4FAAAOAAAAZHJzL2Uyb0RvYy54bWysVEtuGzEM3RfoHQTtm/nAblIj48BIkKJA&#10;kAZJiqxljeQRoBFVSfbYvU3P0ouV0nycpkEXQb2QKZF8JN+QPL/Yt5rshPMKTEWLk5wSYTjUymwq&#10;+u3x+sMZJT4wUzMNRlT0IDy9WL5/d97ZhSihAV0LRxDE+EVnK9qEYBdZ5nkjWuZPwAqDSgmuZQGv&#10;bpPVjnWI3uqszPOPWQeutg648B5fr3olXSZ8KQUPX6X0IhBdUcwtpNOlcx3PbHnOFhvHbKP4kAZ7&#10;QxYtUwaDTlBXLDCydeovqFZxBx5kOOHQZiCl4iLVgNUU+YtqHhpmRaoFyfF2osn/P1h+u7tzRNUV&#10;LSkxrMVPVJJ7pO3XT7PZaogEddYv0O7B3rnh5lGM1e6la+M/1kH2idTDRKrYB8LxsTw7m5/mM0o4&#10;6k6Lcl4m1rOjt3U+fBbQkihU1GH0xCXb3fiAEdF0NInBPGhVXyut0yU2irjUjuwYfuL1pogZo8cf&#10;Vtq8yRFhomcWCehLTlI4aBHxtLkXErmLRaaEU9cek2GcCxOKXtWwWvQ5znP8jVmO6aecE2BElljd&#10;hD0AjJY9yIjdFzvYR1eRmn5yzv+VWO88eaTIYMLk3CoD7jUAjVUNkXv7kaSemsjSGuoDdpaDfuS8&#10;5dcKP+8N8+GOOZwxnEbcG+ErHlJDV1EYJEoacD9ee4/22PqopaTDma2o/75lTlCivxgcik/FbBaH&#10;PF1m81PsNOKea9bPNWbbXgL2TIEbyvIkRvugR1E6aJ9wvaxiVFQxwzF2RXlw4+Uy9LsEFxQXq1Uy&#10;w8G2LNyYB8sjeGQ1tu/j/ok5O/R4wOm4hXG+2eJFq/e20dPAahtAqjQHR14HvnEppMYZFljcOs/v&#10;yeq4Zpe/AQAA//8DAFBLAwQUAAYACAAAACEA95BfBN8AAAAKAQAADwAAAGRycy9kb3ducmV2Lnht&#10;bEyPwU7DMAyG70i8Q2QkLmhL1qnbWppOCIkriMGFW9Z4TUWTVI3XFZ4ec4KTZfnT7++v9rPvxYRj&#10;6mLQsFoqEBiaaLvQanh/e1rsQCQywZo+BtTwhQn29fVVZUobL+EVpwO1gkNCKo0GRzSUUqbGoTdp&#10;GQcMfDvF0RvidWylHc2Fw30vM6U20psu8AdnBnx02Hwezl5D8d280C4OuaPuo2j96vk0Tnda397M&#10;D/cgCGf6g+FXn9WhZqdjPAebRK8hzxSrk4ZszZOBYptnII5MrjcKZF3J/xXqHwAAAP//AwBQSwEC&#10;LQAUAAYACAAAACEAtoM4kv4AAADhAQAAEwAAAAAAAAAAAAAAAAAAAAAAW0NvbnRlbnRfVHlwZXNd&#10;LnhtbFBLAQItABQABgAIAAAAIQA4/SH/1gAAAJQBAAALAAAAAAAAAAAAAAAAAC8BAABfcmVscy8u&#10;cmVsc1BLAQItABQABgAIAAAAIQAUK2remQIAAK4FAAAOAAAAAAAAAAAAAAAAAC4CAABkcnMvZTJv&#10;RG9jLnhtbFBLAQItABQABgAIAAAAIQD3kF8E3wAAAAoBAAAPAAAAAAAAAAAAAAAAAPMEAABkcnMv&#10;ZG93bnJldi54bWxQSwUGAAAAAAQABADzAAAA/wUAAAAA&#10;" fillcolor="white [3212]" strokecolor="white [3212]" strokeweight="2pt"/>
          </w:pict>
        </mc:Fallback>
      </mc:AlternateContent>
    </w:r>
  </w:p>
  <w:p w:rsidR="00FE2454" w:rsidRDefault="00FE24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1FD"/>
    <w:multiLevelType w:val="hybridMultilevel"/>
    <w:tmpl w:val="EF927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B26F9"/>
    <w:multiLevelType w:val="hybridMultilevel"/>
    <w:tmpl w:val="A978F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54"/>
    <w:rsid w:val="000060CC"/>
    <w:rsid w:val="00071006"/>
    <w:rsid w:val="000A2FCA"/>
    <w:rsid w:val="000E6703"/>
    <w:rsid w:val="00104673"/>
    <w:rsid w:val="001F6227"/>
    <w:rsid w:val="00335ADF"/>
    <w:rsid w:val="003C53FD"/>
    <w:rsid w:val="00482B9E"/>
    <w:rsid w:val="004978E7"/>
    <w:rsid w:val="004F7831"/>
    <w:rsid w:val="006062DC"/>
    <w:rsid w:val="006432E6"/>
    <w:rsid w:val="00662A14"/>
    <w:rsid w:val="006F754E"/>
    <w:rsid w:val="007B2E0A"/>
    <w:rsid w:val="009F7583"/>
    <w:rsid w:val="00A11BAC"/>
    <w:rsid w:val="00AF01B4"/>
    <w:rsid w:val="00B26910"/>
    <w:rsid w:val="00C619C4"/>
    <w:rsid w:val="00C641F2"/>
    <w:rsid w:val="00C65BA7"/>
    <w:rsid w:val="00D91DEC"/>
    <w:rsid w:val="00D92085"/>
    <w:rsid w:val="00F44261"/>
    <w:rsid w:val="00FE2454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24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4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E2454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2454"/>
  </w:style>
  <w:style w:type="paragraph" w:styleId="Piedepgina">
    <w:name w:val="footer"/>
    <w:basedOn w:val="Normal"/>
    <w:link w:val="PiedepginaCar"/>
    <w:uiPriority w:val="99"/>
    <w:unhideWhenUsed/>
    <w:rsid w:val="00FE2454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454"/>
  </w:style>
  <w:style w:type="paragraph" w:styleId="Prrafodelista">
    <w:name w:val="List Paragraph"/>
    <w:basedOn w:val="Normal"/>
    <w:uiPriority w:val="34"/>
    <w:qFormat/>
    <w:rsid w:val="00662A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24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4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E2454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2454"/>
  </w:style>
  <w:style w:type="paragraph" w:styleId="Piedepgina">
    <w:name w:val="footer"/>
    <w:basedOn w:val="Normal"/>
    <w:link w:val="PiedepginaCar"/>
    <w:uiPriority w:val="99"/>
    <w:unhideWhenUsed/>
    <w:rsid w:val="00FE2454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454"/>
  </w:style>
  <w:style w:type="paragraph" w:styleId="Prrafodelista">
    <w:name w:val="List Paragraph"/>
    <w:basedOn w:val="Normal"/>
    <w:uiPriority w:val="34"/>
    <w:qFormat/>
    <w:rsid w:val="00662A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85B1-ED67-4FDD-9F22-605A869B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Manuel Anaya Sandoval</dc:creator>
  <cp:lastModifiedBy>Nancy Marisol Carrasco Vigil</cp:lastModifiedBy>
  <cp:revision>2</cp:revision>
  <cp:lastPrinted>2013-01-23T18:41:00Z</cp:lastPrinted>
  <dcterms:created xsi:type="dcterms:W3CDTF">2019-06-27T17:55:00Z</dcterms:created>
  <dcterms:modified xsi:type="dcterms:W3CDTF">2019-06-27T17:55:00Z</dcterms:modified>
</cp:coreProperties>
</file>